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AF" w:rsidRPr="009912AF" w:rsidRDefault="009912AF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r w:rsidRPr="009912AF">
        <w:rPr>
          <w:rFonts w:ascii="Times New Roman" w:hAnsi="Times New Roman" w:cs="Times New Roman"/>
        </w:rPr>
        <w:t>Утверждена</w:t>
      </w:r>
    </w:p>
    <w:p w:rsidR="009912AF" w:rsidRPr="009912AF" w:rsidRDefault="009912AF">
      <w:pPr>
        <w:pStyle w:val="ConsPlusNormal"/>
        <w:jc w:val="right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Указом Президента</w:t>
      </w:r>
    </w:p>
    <w:p w:rsidR="009912AF" w:rsidRPr="009912AF" w:rsidRDefault="009912AF">
      <w:pPr>
        <w:pStyle w:val="ConsPlusNormal"/>
        <w:jc w:val="right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Российской Федерации</w:t>
      </w:r>
    </w:p>
    <w:p w:rsidR="009912AF" w:rsidRPr="009912AF" w:rsidRDefault="009912AF">
      <w:pPr>
        <w:pStyle w:val="ConsPlusNormal"/>
        <w:jc w:val="right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от 23 июня 2014 г. N 460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9912AF">
        <w:rPr>
          <w:rFonts w:ascii="Times New Roman" w:hAnsi="Times New Roman" w:cs="Times New Roman"/>
        </w:rPr>
        <w:t>(указывается наименование кадрового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                  подразделения федерального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                государственного органа, иного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                   органа или организации)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" w:name="P78"/>
      <w:bookmarkEnd w:id="1"/>
      <w:r w:rsidRPr="009912AF">
        <w:rPr>
          <w:rFonts w:ascii="Times New Roman" w:hAnsi="Times New Roman" w:cs="Times New Roman"/>
        </w:rPr>
        <w:t xml:space="preserve">                                СПРАВКА </w:t>
      </w:r>
      <w:hyperlink w:anchor="P118" w:history="1">
        <w:r w:rsidRPr="009912AF">
          <w:rPr>
            <w:rFonts w:ascii="Times New Roman" w:hAnsi="Times New Roman" w:cs="Times New Roman"/>
            <w:color w:val="0000FF"/>
          </w:rPr>
          <w:t>&lt;1&gt;</w:t>
        </w:r>
      </w:hyperlink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имущественного характера </w:t>
      </w:r>
      <w:hyperlink w:anchor="P126" w:history="1">
        <w:r w:rsidRPr="009912AF">
          <w:rPr>
            <w:rFonts w:ascii="Times New Roman" w:hAnsi="Times New Roman" w:cs="Times New Roman"/>
            <w:color w:val="0000FF"/>
          </w:rPr>
          <w:t>&lt;2&gt;</w:t>
        </w:r>
      </w:hyperlink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</w:t>
      </w:r>
      <w:proofErr w:type="gramStart"/>
      <w:r w:rsidRPr="009912AF">
        <w:rPr>
          <w:rFonts w:ascii="Times New Roman" w:hAnsi="Times New Roman" w:cs="Times New Roman"/>
        </w:rPr>
        <w:t>(фамилия, имя, отчество (при наличии), дата рождения, серия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и номер паспорта, дата выдачи и орган, выдавший паспорт,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страховой номер индивидуального лицевого счета (при наличии)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</w:t>
      </w:r>
      <w:proofErr w:type="gramStart"/>
      <w:r w:rsidRPr="009912AF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на </w:t>
      </w:r>
      <w:proofErr w:type="gramStart"/>
      <w:r w:rsidRPr="009912AF">
        <w:rPr>
          <w:rFonts w:ascii="Times New Roman" w:hAnsi="Times New Roman" w:cs="Times New Roman"/>
        </w:rPr>
        <w:t>замещение</w:t>
      </w:r>
      <w:proofErr w:type="gramEnd"/>
      <w:r w:rsidRPr="009912AF">
        <w:rPr>
          <w:rFonts w:ascii="Times New Roman" w:hAnsi="Times New Roman" w:cs="Times New Roman"/>
        </w:rPr>
        <w:t xml:space="preserve"> которой претендует гражданин (если применимо))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зарегистрированный</w:t>
      </w:r>
      <w:proofErr w:type="gramEnd"/>
      <w:r w:rsidRPr="009912AF"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несовершеннолетнего </w:t>
      </w:r>
      <w:proofErr w:type="spellStart"/>
      <w:r w:rsidRPr="009912AF">
        <w:rPr>
          <w:rFonts w:ascii="Times New Roman" w:hAnsi="Times New Roman" w:cs="Times New Roman"/>
        </w:rPr>
        <w:t>ребенка</w:t>
      </w:r>
      <w:proofErr w:type="spellEnd"/>
      <w:r w:rsidRPr="009912AF">
        <w:rPr>
          <w:rFonts w:ascii="Times New Roman" w:hAnsi="Times New Roman" w:cs="Times New Roman"/>
        </w:rPr>
        <w:t xml:space="preserve"> (</w:t>
      </w:r>
      <w:proofErr w:type="gramStart"/>
      <w:r w:rsidRPr="009912AF">
        <w:rPr>
          <w:rFonts w:ascii="Times New Roman" w:hAnsi="Times New Roman" w:cs="Times New Roman"/>
        </w:rPr>
        <w:t>нужное</w:t>
      </w:r>
      <w:proofErr w:type="gramEnd"/>
      <w:r w:rsidRPr="009912AF">
        <w:rPr>
          <w:rFonts w:ascii="Times New Roman" w:hAnsi="Times New Roman" w:cs="Times New Roman"/>
        </w:rPr>
        <w:t xml:space="preserve"> подчеркнуть)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</w:t>
      </w:r>
      <w:proofErr w:type="gramStart"/>
      <w:r w:rsidRPr="009912AF">
        <w:rPr>
          <w:rFonts w:ascii="Times New Roman" w:hAnsi="Times New Roman" w:cs="Times New Roman"/>
        </w:rPr>
        <w:t>(фамилия, имя, отчество (при наличии) в именительном падеже,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дата рождения, серия и номер паспорта или свидетельства о рождении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(для несовершеннолетнего </w:t>
      </w:r>
      <w:proofErr w:type="spellStart"/>
      <w:r w:rsidRPr="009912AF">
        <w:rPr>
          <w:rFonts w:ascii="Times New Roman" w:hAnsi="Times New Roman" w:cs="Times New Roman"/>
        </w:rPr>
        <w:t>ребенка</w:t>
      </w:r>
      <w:proofErr w:type="spellEnd"/>
      <w:r w:rsidRPr="009912AF">
        <w:rPr>
          <w:rFonts w:ascii="Times New Roman" w:hAnsi="Times New Roman" w:cs="Times New Roman"/>
        </w:rPr>
        <w:t>, не имеющего паспорта), дата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выдачи и орган, выдавший документ, страховой номер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индивидуального лицевого счета (при наличии)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</w:t>
      </w:r>
      <w:proofErr w:type="gramStart"/>
      <w:r w:rsidRPr="009912A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за    </w:t>
      </w:r>
      <w:proofErr w:type="spellStart"/>
      <w:r w:rsidRPr="009912AF">
        <w:rPr>
          <w:rFonts w:ascii="Times New Roman" w:hAnsi="Times New Roman" w:cs="Times New Roman"/>
        </w:rPr>
        <w:t>отчетный</w:t>
      </w:r>
      <w:proofErr w:type="spellEnd"/>
      <w:r w:rsidRPr="009912AF">
        <w:rPr>
          <w:rFonts w:ascii="Times New Roman" w:hAnsi="Times New Roman" w:cs="Times New Roman"/>
        </w:rPr>
        <w:t xml:space="preserve">   период   с  1  января  20__ г.   по   31  декабря  20__ г.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9912AF">
        <w:rPr>
          <w:rFonts w:ascii="Times New Roman" w:hAnsi="Times New Roman" w:cs="Times New Roman"/>
        </w:rPr>
        <w:t>об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обязательствах</w:t>
      </w:r>
      <w:proofErr w:type="gramEnd"/>
      <w:r w:rsidRPr="009912AF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8"/>
      <w:bookmarkEnd w:id="2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 З</w:t>
      </w:r>
      <w:proofErr w:type="gramEnd"/>
      <w:r w:rsidRPr="009912AF">
        <w:rPr>
          <w:rFonts w:ascii="Times New Roman" w:hAnsi="Times New Roman" w:cs="Times New Roman"/>
        </w:rPr>
        <w:t>аполняется с использованием специального программного обеспечения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"Справки БК",  </w:t>
      </w:r>
      <w:proofErr w:type="spellStart"/>
      <w:r w:rsidRPr="009912AF">
        <w:rPr>
          <w:rFonts w:ascii="Times New Roman" w:hAnsi="Times New Roman" w:cs="Times New Roman"/>
        </w:rPr>
        <w:t>размещенного</w:t>
      </w:r>
      <w:proofErr w:type="spellEnd"/>
      <w:r w:rsidRPr="009912AF">
        <w:rPr>
          <w:rFonts w:ascii="Times New Roman" w:hAnsi="Times New Roman" w:cs="Times New Roman"/>
        </w:rPr>
        <w:t xml:space="preserve">  на  официальном  сайте  Президента  Российской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Федерации,   ссылка  на  </w:t>
      </w:r>
      <w:proofErr w:type="gramStart"/>
      <w:r w:rsidRPr="009912AF">
        <w:rPr>
          <w:rFonts w:ascii="Times New Roman" w:hAnsi="Times New Roman" w:cs="Times New Roman"/>
        </w:rPr>
        <w:t>который</w:t>
      </w:r>
      <w:proofErr w:type="gramEnd"/>
      <w:r w:rsidRPr="009912AF">
        <w:rPr>
          <w:rFonts w:ascii="Times New Roman" w:hAnsi="Times New Roman" w:cs="Times New Roman"/>
        </w:rPr>
        <w:t xml:space="preserve">  также  размещается  на  официальном сайте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федеральной     государственной    информационной     системы   в   области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государственной    службы   в     информационно-телекоммуникационной   сети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"Интернет".    При   печати   справки   формируются    зоны   </w:t>
      </w:r>
      <w:proofErr w:type="gramStart"/>
      <w:r w:rsidRPr="009912AF">
        <w:rPr>
          <w:rFonts w:ascii="Times New Roman" w:hAnsi="Times New Roman" w:cs="Times New Roman"/>
        </w:rPr>
        <w:t>со</w:t>
      </w:r>
      <w:proofErr w:type="gramEnd"/>
      <w:r w:rsidRPr="009912AF">
        <w:rPr>
          <w:rFonts w:ascii="Times New Roman" w:hAnsi="Times New Roman" w:cs="Times New Roman"/>
        </w:rPr>
        <w:t xml:space="preserve">  служебной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информацией   (штриховые коды  и  т.п.),   нанесение   каких-либо   пометок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на которые не допускается.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3" w:name="P126"/>
      <w:bookmarkEnd w:id="3"/>
      <w:r w:rsidRPr="009912AF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полномочий</w:t>
      </w:r>
      <w:proofErr w:type="gramEnd"/>
      <w:r w:rsidRPr="009912AF">
        <w:rPr>
          <w:rFonts w:ascii="Times New Roman" w:hAnsi="Times New Roman" w:cs="Times New Roman"/>
        </w:rPr>
        <w:t xml:space="preserve">  по  которой  </w:t>
      </w:r>
      <w:proofErr w:type="spellStart"/>
      <w:r w:rsidRPr="009912AF">
        <w:rPr>
          <w:rFonts w:ascii="Times New Roman" w:hAnsi="Times New Roman" w:cs="Times New Roman"/>
        </w:rPr>
        <w:t>влечет</w:t>
      </w:r>
      <w:proofErr w:type="spellEnd"/>
      <w:r w:rsidRPr="009912AF">
        <w:rPr>
          <w:rFonts w:ascii="Times New Roman" w:hAnsi="Times New Roman" w:cs="Times New Roman"/>
        </w:rPr>
        <w:t xml:space="preserve">  за  собой  обязанность  представлять такие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на себя, на супругу (супруга) и на каждого несовершеннолетнего </w:t>
      </w:r>
      <w:proofErr w:type="spellStart"/>
      <w:r w:rsidRPr="009912AF">
        <w:rPr>
          <w:rFonts w:ascii="Times New Roman" w:hAnsi="Times New Roman" w:cs="Times New Roman"/>
        </w:rPr>
        <w:t>ребенка</w:t>
      </w:r>
      <w:proofErr w:type="spellEnd"/>
      <w:r w:rsidRPr="009912AF">
        <w:rPr>
          <w:rFonts w:ascii="Times New Roman" w:hAnsi="Times New Roman" w:cs="Times New Roman"/>
        </w:rPr>
        <w:t>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Раздел 1. Сведения о доходах </w:t>
      </w:r>
      <w:hyperlink w:anchor="P168" w:history="1">
        <w:r w:rsidRPr="009912AF">
          <w:rPr>
            <w:rFonts w:ascii="Times New Roman" w:hAnsi="Times New Roman" w:cs="Times New Roman"/>
            <w:color w:val="0000FF"/>
          </w:rPr>
          <w:t>&lt;1&gt;</w:t>
        </w:r>
      </w:hyperlink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170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912AF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</w:tr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709" w:type="dxa"/>
            <w:vMerge w:val="restart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709" w:type="dxa"/>
            <w:vMerge/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709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Итого доход за </w:t>
            </w:r>
            <w:proofErr w:type="spellStart"/>
            <w:r w:rsidRPr="009912AF">
              <w:rPr>
                <w:rFonts w:ascii="Times New Roman" w:hAnsi="Times New Roman" w:cs="Times New Roman"/>
              </w:rPr>
              <w:t>отчетный</w:t>
            </w:r>
            <w:proofErr w:type="spellEnd"/>
            <w:r w:rsidRPr="009912AF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92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4" w:name="P168"/>
      <w:bookmarkEnd w:id="4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9912AF">
        <w:rPr>
          <w:rFonts w:ascii="Times New Roman" w:hAnsi="Times New Roman" w:cs="Times New Roman"/>
        </w:rPr>
        <w:t>отчетный</w:t>
      </w:r>
      <w:proofErr w:type="spellEnd"/>
      <w:r w:rsidRPr="009912AF">
        <w:rPr>
          <w:rFonts w:ascii="Times New Roman" w:hAnsi="Times New Roman" w:cs="Times New Roman"/>
        </w:rPr>
        <w:t xml:space="preserve"> период.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5" w:name="P170"/>
      <w:bookmarkEnd w:id="5"/>
      <w:r w:rsidRPr="009912AF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</w:t>
      </w:r>
      <w:proofErr w:type="gramStart"/>
      <w:r w:rsidRPr="009912AF">
        <w:rPr>
          <w:rFonts w:ascii="Times New Roman" w:hAnsi="Times New Roman" w:cs="Times New Roman"/>
        </w:rPr>
        <w:t>по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курсу Банка России на дату получения дохода.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Раздел 2. Сведения о расходах </w:t>
      </w:r>
      <w:hyperlink w:anchor="P255" w:history="1">
        <w:r w:rsidRPr="009912AF">
          <w:rPr>
            <w:rFonts w:ascii="Times New Roman" w:hAnsi="Times New Roman" w:cs="Times New Roman"/>
            <w:color w:val="0000FF"/>
          </w:rPr>
          <w:t>&lt;1&gt;</w:t>
        </w:r>
      </w:hyperlink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9912AF" w:rsidRPr="009912A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9912AF">
              <w:rPr>
                <w:rFonts w:ascii="Times New Roman" w:hAnsi="Times New Roman" w:cs="Times New Roman"/>
              </w:rPr>
              <w:t>приобретенного</w:t>
            </w:r>
            <w:proofErr w:type="spellEnd"/>
            <w:r w:rsidRPr="009912AF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Источник получения средств, за </w:t>
            </w:r>
            <w:proofErr w:type="spellStart"/>
            <w:r w:rsidRPr="009912AF">
              <w:rPr>
                <w:rFonts w:ascii="Times New Roman" w:hAnsi="Times New Roman" w:cs="Times New Roman"/>
              </w:rPr>
              <w:t>счет</w:t>
            </w:r>
            <w:proofErr w:type="spellEnd"/>
            <w:r w:rsidRPr="009912AF">
              <w:rPr>
                <w:rFonts w:ascii="Times New Roman" w:hAnsi="Times New Roman" w:cs="Times New Roman"/>
              </w:rPr>
              <w:t xml:space="preserve">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260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912AF" w:rsidRPr="009912AF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</w:tr>
      <w:tr w:rsidR="009912AF" w:rsidRPr="009912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6" w:name="P255"/>
      <w:bookmarkEnd w:id="6"/>
      <w:r w:rsidRPr="009912AF">
        <w:rPr>
          <w:rFonts w:ascii="Times New Roman" w:hAnsi="Times New Roman" w:cs="Times New Roman"/>
        </w:rPr>
        <w:t xml:space="preserve">    &lt;1&gt; Сведения   о   расходах  представляются  в  случаях,  установленных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hyperlink r:id="rId5" w:history="1">
        <w:proofErr w:type="spellStart"/>
        <w:r w:rsidRPr="009912AF">
          <w:rPr>
            <w:rFonts w:ascii="Times New Roman" w:hAnsi="Times New Roman" w:cs="Times New Roman"/>
            <w:color w:val="0000FF"/>
          </w:rPr>
          <w:t>статьей</w:t>
        </w:r>
        <w:proofErr w:type="spellEnd"/>
        <w:r w:rsidRPr="009912AF">
          <w:rPr>
            <w:rFonts w:ascii="Times New Roman" w:hAnsi="Times New Roman" w:cs="Times New Roman"/>
            <w:color w:val="0000FF"/>
          </w:rPr>
          <w:t xml:space="preserve"> 3</w:t>
        </w:r>
      </w:hyperlink>
      <w:r w:rsidRPr="009912AF">
        <w:rPr>
          <w:rFonts w:ascii="Times New Roman" w:hAnsi="Times New Roman" w:cs="Times New Roman"/>
        </w:rPr>
        <w:t xml:space="preserve"> Федерального закона от 3 декабря 2012 г.  N  230-ФЗ  "О  контроле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за  соответствием расходов лиц,  замещающих  государственные  должности,  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иных  лиц  их доходам". Если правовые основания для представления </w:t>
      </w:r>
      <w:proofErr w:type="gramStart"/>
      <w:r w:rsidRPr="009912AF">
        <w:rPr>
          <w:rFonts w:ascii="Times New Roman" w:hAnsi="Times New Roman" w:cs="Times New Roman"/>
        </w:rPr>
        <w:t>указанных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7" w:name="P260"/>
      <w:bookmarkEnd w:id="7"/>
      <w:r w:rsidRPr="009912AF">
        <w:rPr>
          <w:rFonts w:ascii="Times New Roman" w:hAnsi="Times New Roman" w:cs="Times New Roman"/>
        </w:rPr>
        <w:t xml:space="preserve">    &lt;2</w:t>
      </w:r>
      <w:proofErr w:type="gramStart"/>
      <w:r w:rsidRPr="009912AF">
        <w:rPr>
          <w:rFonts w:ascii="Times New Roman" w:hAnsi="Times New Roman" w:cs="Times New Roman"/>
        </w:rPr>
        <w:t>&gt;   У</w:t>
      </w:r>
      <w:proofErr w:type="gramEnd"/>
      <w:r w:rsidRPr="009912AF">
        <w:rPr>
          <w:rFonts w:ascii="Times New Roman" w:hAnsi="Times New Roman" w:cs="Times New Roman"/>
        </w:rPr>
        <w:t>казываются   наименование  и  реквизиты  документа,  являющегося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прилагается к настоящей справке.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Раздел 3. Сведения об имуществе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3.1. Недвижимое имущество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9912AF" w:rsidRPr="009912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362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366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912AF" w:rsidRPr="009912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374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912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8" w:name="P362"/>
      <w:bookmarkEnd w:id="8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У</w:t>
      </w:r>
      <w:proofErr w:type="gramEnd"/>
      <w:r w:rsidRPr="009912AF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совместной собственности указываются иные лица (Ф.И.О. или наименование), </w:t>
      </w:r>
      <w:proofErr w:type="gramStart"/>
      <w:r w:rsidRPr="009912AF">
        <w:rPr>
          <w:rFonts w:ascii="Times New Roman" w:hAnsi="Times New Roman" w:cs="Times New Roman"/>
        </w:rPr>
        <w:t>в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собственности</w:t>
      </w:r>
      <w:proofErr w:type="gramEnd"/>
      <w:r w:rsidRPr="009912AF">
        <w:rPr>
          <w:rFonts w:ascii="Times New Roman" w:hAnsi="Times New Roman" w:cs="Times New Roman"/>
        </w:rPr>
        <w:t xml:space="preserve">   которых  находится  имущество;  для  долевой  собственности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указывается доля лица, </w:t>
      </w:r>
      <w:proofErr w:type="gramStart"/>
      <w:r w:rsidRPr="009912AF">
        <w:rPr>
          <w:rFonts w:ascii="Times New Roman" w:hAnsi="Times New Roman" w:cs="Times New Roman"/>
        </w:rPr>
        <w:t>сведения</w:t>
      </w:r>
      <w:proofErr w:type="gramEnd"/>
      <w:r w:rsidRPr="009912AF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9" w:name="P366"/>
      <w:bookmarkEnd w:id="9"/>
      <w:r w:rsidRPr="009912AF">
        <w:rPr>
          <w:rFonts w:ascii="Times New Roman" w:hAnsi="Times New Roman" w:cs="Times New Roman"/>
        </w:rPr>
        <w:t xml:space="preserve">    &lt;2</w:t>
      </w:r>
      <w:proofErr w:type="gramStart"/>
      <w:r w:rsidRPr="009912AF">
        <w:rPr>
          <w:rFonts w:ascii="Times New Roman" w:hAnsi="Times New Roman" w:cs="Times New Roman"/>
        </w:rPr>
        <w:t>&gt; У</w:t>
      </w:r>
      <w:proofErr w:type="gramEnd"/>
      <w:r w:rsidRPr="009912AF">
        <w:rPr>
          <w:rFonts w:ascii="Times New Roman" w:hAnsi="Times New Roman" w:cs="Times New Roman"/>
        </w:rPr>
        <w:t>казываются   наименование   и   реквизиты  документа,  являющегося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законным основанием  для  возникновения  права  собственности,  а  также  </w:t>
      </w:r>
      <w:proofErr w:type="gramStart"/>
      <w:r w:rsidRPr="009912AF">
        <w:rPr>
          <w:rFonts w:ascii="Times New Roman" w:hAnsi="Times New Roman" w:cs="Times New Roman"/>
        </w:rPr>
        <w:t>в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случаях</w:t>
      </w:r>
      <w:proofErr w:type="gramEnd"/>
      <w:r w:rsidRPr="009912AF">
        <w:rPr>
          <w:rFonts w:ascii="Times New Roman" w:hAnsi="Times New Roman" w:cs="Times New Roman"/>
        </w:rPr>
        <w:t xml:space="preserve">, предусмотренных </w:t>
      </w:r>
      <w:hyperlink r:id="rId6" w:history="1">
        <w:r w:rsidRPr="009912AF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9912AF">
        <w:rPr>
          <w:rFonts w:ascii="Times New Roman" w:hAnsi="Times New Roman" w:cs="Times New Roman"/>
        </w:rPr>
        <w:t xml:space="preserve"> Федерального  закона  от  7  мая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счета (вклады), хранить наличные денежные средства и ценности в </w:t>
      </w:r>
      <w:proofErr w:type="gramStart"/>
      <w:r w:rsidRPr="009912AF">
        <w:rPr>
          <w:rFonts w:ascii="Times New Roman" w:hAnsi="Times New Roman" w:cs="Times New Roman"/>
        </w:rPr>
        <w:t>иностранных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банках</w:t>
      </w:r>
      <w:proofErr w:type="gramEnd"/>
      <w:r w:rsidRPr="009912AF">
        <w:rPr>
          <w:rFonts w:ascii="Times New Roman" w:hAnsi="Times New Roman" w:cs="Times New Roman"/>
        </w:rPr>
        <w:t>, расположенных за пределами территории Российской Федерации, владеть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и (или)  пользоваться  иностранными  финансовыми  инструментами",  источник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получения средств, за </w:t>
      </w:r>
      <w:proofErr w:type="spellStart"/>
      <w:r w:rsidRPr="009912AF">
        <w:rPr>
          <w:rFonts w:ascii="Times New Roman" w:hAnsi="Times New Roman" w:cs="Times New Roman"/>
        </w:rPr>
        <w:t>счет</w:t>
      </w:r>
      <w:proofErr w:type="spellEnd"/>
      <w:r w:rsidRPr="009912AF">
        <w:rPr>
          <w:rFonts w:ascii="Times New Roman" w:hAnsi="Times New Roman" w:cs="Times New Roman"/>
        </w:rPr>
        <w:t xml:space="preserve"> которых приобретено имущество.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0" w:name="P374"/>
      <w:bookmarkEnd w:id="10"/>
      <w:r w:rsidRPr="009912AF">
        <w:rPr>
          <w:rFonts w:ascii="Times New Roman" w:hAnsi="Times New Roman" w:cs="Times New Roman"/>
        </w:rPr>
        <w:t xml:space="preserve">    &lt;3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3.2. Транспортные средства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9912AF" w:rsidRPr="009912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451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9912AF" w:rsidRPr="009912AF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912AF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9912AF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912AF" w:rsidRPr="009912AF" w:rsidRDefault="00991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1" w:name="P451"/>
      <w:bookmarkEnd w:id="11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  У</w:t>
      </w:r>
      <w:proofErr w:type="gramEnd"/>
      <w:r w:rsidRPr="009912AF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совместной собственности указываются иные лица (Ф.И.О. или наименование), </w:t>
      </w:r>
      <w:proofErr w:type="gramStart"/>
      <w:r w:rsidRPr="009912AF">
        <w:rPr>
          <w:rFonts w:ascii="Times New Roman" w:hAnsi="Times New Roman" w:cs="Times New Roman"/>
        </w:rPr>
        <w:t>в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собственности</w:t>
      </w:r>
      <w:proofErr w:type="gramEnd"/>
      <w:r w:rsidRPr="009912AF">
        <w:rPr>
          <w:rFonts w:ascii="Times New Roman" w:hAnsi="Times New Roman" w:cs="Times New Roman"/>
        </w:rPr>
        <w:t xml:space="preserve">   которых  находится  имущество;  для  долевой  собственности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указывается доля лица, </w:t>
      </w:r>
      <w:proofErr w:type="gramStart"/>
      <w:r w:rsidRPr="009912AF">
        <w:rPr>
          <w:rFonts w:ascii="Times New Roman" w:hAnsi="Times New Roman" w:cs="Times New Roman"/>
        </w:rPr>
        <w:t>сведения</w:t>
      </w:r>
      <w:proofErr w:type="gramEnd"/>
      <w:r w:rsidRPr="009912AF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9912AF" w:rsidRPr="009912AF">
        <w:tc>
          <w:tcPr>
            <w:tcW w:w="56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9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490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Остаток на </w:t>
            </w:r>
            <w:proofErr w:type="spellStart"/>
            <w:r w:rsidRPr="009912AF">
              <w:rPr>
                <w:rFonts w:ascii="Times New Roman" w:hAnsi="Times New Roman" w:cs="Times New Roman"/>
              </w:rPr>
              <w:t>счете</w:t>
            </w:r>
            <w:proofErr w:type="spellEnd"/>
            <w:r w:rsidRPr="009912AF">
              <w:rPr>
                <w:rFonts w:ascii="Times New Roman" w:hAnsi="Times New Roman" w:cs="Times New Roman"/>
              </w:rPr>
              <w:t xml:space="preserve"> </w:t>
            </w:r>
            <w:hyperlink w:anchor="P492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912A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Сумма поступивших на </w:t>
            </w:r>
            <w:proofErr w:type="spellStart"/>
            <w:r w:rsidRPr="009912AF">
              <w:rPr>
                <w:rFonts w:ascii="Times New Roman" w:hAnsi="Times New Roman" w:cs="Times New Roman"/>
              </w:rPr>
              <w:t>счет</w:t>
            </w:r>
            <w:proofErr w:type="spellEnd"/>
            <w:r w:rsidRPr="009912AF">
              <w:rPr>
                <w:rFonts w:ascii="Times New Roman" w:hAnsi="Times New Roman" w:cs="Times New Roman"/>
              </w:rPr>
              <w:t xml:space="preserve"> денежных средств </w:t>
            </w:r>
            <w:hyperlink w:anchor="P495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912AF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912AF" w:rsidRPr="009912AF">
        <w:tc>
          <w:tcPr>
            <w:tcW w:w="56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</w:tr>
      <w:tr w:rsidR="009912AF" w:rsidRPr="009912AF">
        <w:tc>
          <w:tcPr>
            <w:tcW w:w="56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6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6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9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2" w:name="P490"/>
      <w:bookmarkEnd w:id="12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 xml:space="preserve">казываются  вид счета (депозитный, текущий, </w:t>
      </w:r>
      <w:proofErr w:type="spellStart"/>
      <w:r w:rsidRPr="009912AF">
        <w:rPr>
          <w:rFonts w:ascii="Times New Roman" w:hAnsi="Times New Roman" w:cs="Times New Roman"/>
        </w:rPr>
        <w:t>расчетный</w:t>
      </w:r>
      <w:proofErr w:type="spellEnd"/>
      <w:r w:rsidRPr="009912AF">
        <w:rPr>
          <w:rFonts w:ascii="Times New Roman" w:hAnsi="Times New Roman" w:cs="Times New Roman"/>
        </w:rPr>
        <w:t>, ссудный  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другие) и валюта счета.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3" w:name="P492"/>
      <w:bookmarkEnd w:id="13"/>
      <w:r w:rsidRPr="009912AF">
        <w:rPr>
          <w:rFonts w:ascii="Times New Roman" w:hAnsi="Times New Roman" w:cs="Times New Roman"/>
        </w:rPr>
        <w:t xml:space="preserve">    &lt;2&gt;  Остаток  на  </w:t>
      </w:r>
      <w:proofErr w:type="spellStart"/>
      <w:r w:rsidRPr="009912AF">
        <w:rPr>
          <w:rFonts w:ascii="Times New Roman" w:hAnsi="Times New Roman" w:cs="Times New Roman"/>
        </w:rPr>
        <w:t>счете</w:t>
      </w:r>
      <w:proofErr w:type="spellEnd"/>
      <w:r w:rsidRPr="009912AF">
        <w:rPr>
          <w:rFonts w:ascii="Times New Roman" w:hAnsi="Times New Roman" w:cs="Times New Roman"/>
        </w:rPr>
        <w:t xml:space="preserve"> указывается по состоянию на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дату.  Для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России на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дату.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4" w:name="P495"/>
      <w:bookmarkEnd w:id="14"/>
      <w:r w:rsidRPr="009912AF">
        <w:rPr>
          <w:rFonts w:ascii="Times New Roman" w:hAnsi="Times New Roman" w:cs="Times New Roman"/>
        </w:rPr>
        <w:t xml:space="preserve">    &lt;3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 xml:space="preserve">казывается  общая сумма денежных поступлений на </w:t>
      </w:r>
      <w:proofErr w:type="spellStart"/>
      <w:r w:rsidRPr="009912AF">
        <w:rPr>
          <w:rFonts w:ascii="Times New Roman" w:hAnsi="Times New Roman" w:cs="Times New Roman"/>
        </w:rPr>
        <w:t>счет</w:t>
      </w:r>
      <w:proofErr w:type="spellEnd"/>
      <w:r w:rsidRPr="009912AF">
        <w:rPr>
          <w:rFonts w:ascii="Times New Roman" w:hAnsi="Times New Roman" w:cs="Times New Roman"/>
        </w:rPr>
        <w:t xml:space="preserve"> за  </w:t>
      </w:r>
      <w:proofErr w:type="spellStart"/>
      <w:r w:rsidRPr="009912AF">
        <w:rPr>
          <w:rFonts w:ascii="Times New Roman" w:hAnsi="Times New Roman" w:cs="Times New Roman"/>
        </w:rPr>
        <w:t>отчетный</w:t>
      </w:r>
      <w:proofErr w:type="spell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супруги  (супруга) за </w:t>
      </w:r>
      <w:proofErr w:type="spellStart"/>
      <w:r w:rsidRPr="009912AF">
        <w:rPr>
          <w:rFonts w:ascii="Times New Roman" w:hAnsi="Times New Roman" w:cs="Times New Roman"/>
        </w:rPr>
        <w:t>отчетный</w:t>
      </w:r>
      <w:proofErr w:type="spellEnd"/>
      <w:r w:rsidRPr="009912AF">
        <w:rPr>
          <w:rFonts w:ascii="Times New Roman" w:hAnsi="Times New Roman" w:cs="Times New Roman"/>
        </w:rPr>
        <w:t xml:space="preserve"> период и два предшествующих ему года. В этом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случае к справке прилагается выписка о движении денежных средств по </w:t>
      </w:r>
      <w:proofErr w:type="gramStart"/>
      <w:r w:rsidRPr="009912AF">
        <w:rPr>
          <w:rFonts w:ascii="Times New Roman" w:hAnsi="Times New Roman" w:cs="Times New Roman"/>
        </w:rPr>
        <w:t>данному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счету за </w:t>
      </w:r>
      <w:proofErr w:type="spellStart"/>
      <w:r w:rsidRPr="009912AF">
        <w:rPr>
          <w:rFonts w:ascii="Times New Roman" w:hAnsi="Times New Roman" w:cs="Times New Roman"/>
        </w:rPr>
        <w:t>отчетный</w:t>
      </w:r>
      <w:proofErr w:type="spellEnd"/>
      <w:r w:rsidRPr="009912AF">
        <w:rPr>
          <w:rFonts w:ascii="Times New Roman" w:hAnsi="Times New Roman" w:cs="Times New Roman"/>
        </w:rPr>
        <w:t xml:space="preserve"> период. Для счетов в иностранной валюте сумма указывается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в рублях  по  курсу  Банка России  на 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дату.  Выписка  о  движении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денежных  средств  по  </w:t>
      </w:r>
      <w:proofErr w:type="spellStart"/>
      <w:r w:rsidRPr="009912AF">
        <w:rPr>
          <w:rFonts w:ascii="Times New Roman" w:hAnsi="Times New Roman" w:cs="Times New Roman"/>
        </w:rPr>
        <w:t>расчетному</w:t>
      </w:r>
      <w:proofErr w:type="spellEnd"/>
      <w:r w:rsidRPr="009912AF">
        <w:rPr>
          <w:rFonts w:ascii="Times New Roman" w:hAnsi="Times New Roman" w:cs="Times New Roman"/>
        </w:rPr>
        <w:t xml:space="preserve">  счету   индивидуального  предпринимателя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не прилагается.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5" w:name="P504"/>
      <w:bookmarkEnd w:id="15"/>
      <w:r w:rsidRPr="009912AF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6" w:name="P506"/>
      <w:bookmarkEnd w:id="16"/>
      <w:r w:rsidRPr="009912AF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9912AF" w:rsidRPr="009912AF">
        <w:tc>
          <w:tcPr>
            <w:tcW w:w="55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0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552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556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912A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Доля участия </w:t>
            </w:r>
            <w:hyperlink w:anchor="P560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563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9912AF" w:rsidRPr="009912AF">
        <w:tc>
          <w:tcPr>
            <w:tcW w:w="55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</w:tr>
      <w:tr w:rsidR="009912AF" w:rsidRPr="009912AF">
        <w:tc>
          <w:tcPr>
            <w:tcW w:w="55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5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5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5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5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7" w:name="P552"/>
      <w:bookmarkEnd w:id="17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  У</w:t>
      </w:r>
      <w:proofErr w:type="gramEnd"/>
      <w:r w:rsidRPr="009912AF">
        <w:rPr>
          <w:rFonts w:ascii="Times New Roman" w:hAnsi="Times New Roman" w:cs="Times New Roman"/>
        </w:rPr>
        <w:t xml:space="preserve">казываются  полное  или  </w:t>
      </w:r>
      <w:proofErr w:type="spellStart"/>
      <w:r w:rsidRPr="009912AF">
        <w:rPr>
          <w:rFonts w:ascii="Times New Roman" w:hAnsi="Times New Roman" w:cs="Times New Roman"/>
        </w:rPr>
        <w:t>сокращенное</w:t>
      </w:r>
      <w:proofErr w:type="spellEnd"/>
      <w:r w:rsidRPr="009912AF">
        <w:rPr>
          <w:rFonts w:ascii="Times New Roman" w:hAnsi="Times New Roman" w:cs="Times New Roman"/>
        </w:rPr>
        <w:t xml:space="preserve">  официальное   наименование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 xml:space="preserve">организации  и  </w:t>
      </w:r>
      <w:proofErr w:type="spellStart"/>
      <w:r w:rsidRPr="009912AF">
        <w:rPr>
          <w:rFonts w:ascii="Times New Roman" w:hAnsi="Times New Roman" w:cs="Times New Roman"/>
        </w:rPr>
        <w:t>ее</w:t>
      </w:r>
      <w:proofErr w:type="spellEnd"/>
      <w:r w:rsidRPr="009912AF">
        <w:rPr>
          <w:rFonts w:ascii="Times New Roman" w:hAnsi="Times New Roman" w:cs="Times New Roman"/>
        </w:rPr>
        <w:t xml:space="preserve">  организационно-правовая  форма  (акционерное  общество,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общество  с  ограниченной  ответственностью, товарищество, </w:t>
      </w:r>
      <w:proofErr w:type="gramStart"/>
      <w:r w:rsidRPr="009912AF">
        <w:rPr>
          <w:rFonts w:ascii="Times New Roman" w:hAnsi="Times New Roman" w:cs="Times New Roman"/>
        </w:rPr>
        <w:t>производственный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кооператив, фонд и другие).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8" w:name="P556"/>
      <w:bookmarkEnd w:id="18"/>
      <w:r w:rsidRPr="009912AF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организации   по  состоянию  на 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 дату.  Для  уставных  капиталов,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выраженных  в  иностранной валюте, уставный капитал указывается в рублях </w:t>
      </w:r>
      <w:proofErr w:type="gramStart"/>
      <w:r w:rsidRPr="009912AF">
        <w:rPr>
          <w:rFonts w:ascii="Times New Roman" w:hAnsi="Times New Roman" w:cs="Times New Roman"/>
        </w:rPr>
        <w:t>по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курсу Банка России на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дату.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19" w:name="P560"/>
      <w:bookmarkEnd w:id="19"/>
      <w:r w:rsidRPr="009912AF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акций.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0" w:name="P563"/>
      <w:bookmarkEnd w:id="20"/>
      <w:r w:rsidRPr="009912AF">
        <w:rPr>
          <w:rFonts w:ascii="Times New Roman" w:hAnsi="Times New Roman" w:cs="Times New Roman"/>
        </w:rPr>
        <w:t xml:space="preserve">    &lt;4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казываются  основание  приобретения  доли участия  (учредительный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5.2. Иные ценные бумаги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624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627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912AF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Итого   по   </w:t>
      </w:r>
      <w:hyperlink w:anchor="P504" w:history="1">
        <w:r w:rsidRPr="009912AF">
          <w:rPr>
            <w:rFonts w:ascii="Times New Roman" w:hAnsi="Times New Roman" w:cs="Times New Roman"/>
            <w:color w:val="0000FF"/>
          </w:rPr>
          <w:t>разделу   5</w:t>
        </w:r>
      </w:hyperlink>
      <w:r w:rsidRPr="009912AF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9912AF">
        <w:rPr>
          <w:rFonts w:ascii="Times New Roman" w:hAnsi="Times New Roman" w:cs="Times New Roman"/>
        </w:rPr>
        <w:t>суммарная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9912AF">
        <w:rPr>
          <w:rFonts w:ascii="Times New Roman" w:hAnsi="Times New Roman" w:cs="Times New Roman"/>
        </w:rPr>
        <w:t>в</w:t>
      </w:r>
      <w:proofErr w:type="gramEnd"/>
      <w:r w:rsidRPr="009912AF">
        <w:rPr>
          <w:rFonts w:ascii="Times New Roman" w:hAnsi="Times New Roman" w:cs="Times New Roman"/>
        </w:rPr>
        <w:t xml:space="preserve"> коммерческих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организациях</w:t>
      </w:r>
      <w:proofErr w:type="gramEnd"/>
      <w:r w:rsidRPr="009912AF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1" w:name="P624"/>
      <w:bookmarkEnd w:id="21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У</w:t>
      </w:r>
      <w:proofErr w:type="gramEnd"/>
      <w:r w:rsidRPr="009912AF">
        <w:rPr>
          <w:rFonts w:ascii="Times New Roman" w:hAnsi="Times New Roman" w:cs="Times New Roman"/>
        </w:rPr>
        <w:t>казываются все  ценные  бумаги  по  видам  (облигации,  векселя  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506" w:history="1">
        <w:r w:rsidRPr="009912AF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9912AF">
        <w:rPr>
          <w:rFonts w:ascii="Times New Roman" w:hAnsi="Times New Roman" w:cs="Times New Roman"/>
        </w:rPr>
        <w:t xml:space="preserve">  "Акции  и  иное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2" w:name="P627"/>
      <w:bookmarkEnd w:id="22"/>
      <w:r w:rsidRPr="009912AF">
        <w:rPr>
          <w:rFonts w:ascii="Times New Roman" w:hAnsi="Times New Roman" w:cs="Times New Roman"/>
        </w:rPr>
        <w:t xml:space="preserve">    &lt;2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казывается  общая  стоимость ценных бумаг данного вида исходя  из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 xml:space="preserve">стоимости  их  приобретения (если </w:t>
      </w:r>
      <w:proofErr w:type="spellStart"/>
      <w:r w:rsidRPr="009912AF">
        <w:rPr>
          <w:rFonts w:ascii="Times New Roman" w:hAnsi="Times New Roman" w:cs="Times New Roman"/>
        </w:rPr>
        <w:t>ее</w:t>
      </w:r>
      <w:proofErr w:type="spellEnd"/>
      <w:r w:rsidRPr="009912AF">
        <w:rPr>
          <w:rFonts w:ascii="Times New Roman" w:hAnsi="Times New Roman" w:cs="Times New Roman"/>
        </w:rPr>
        <w:t xml:space="preserve"> нельзя определить - исходя из рыночной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стоимости  или  номинальной  стоимости).  Для  обязательств,  выраженных  </w:t>
      </w:r>
      <w:proofErr w:type="gramStart"/>
      <w:r w:rsidRPr="009912AF">
        <w:rPr>
          <w:rFonts w:ascii="Times New Roman" w:hAnsi="Times New Roman" w:cs="Times New Roman"/>
        </w:rPr>
        <w:t>в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иностранной валюте, стоимость указывается в рублях по курсу Банка России </w:t>
      </w:r>
      <w:proofErr w:type="gramStart"/>
      <w:r w:rsidRPr="009912AF">
        <w:rPr>
          <w:rFonts w:ascii="Times New Roman" w:hAnsi="Times New Roman" w:cs="Times New Roman"/>
        </w:rPr>
        <w:t>на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дату.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669" w:history="1">
        <w:r w:rsidRPr="009912AF">
          <w:rPr>
            <w:rFonts w:ascii="Times New Roman" w:hAnsi="Times New Roman" w:cs="Times New Roman"/>
            <w:color w:val="0000FF"/>
          </w:rPr>
          <w:t>&lt;1&gt;</w:t>
        </w:r>
      </w:hyperlink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Вид имущества </w:t>
            </w:r>
            <w:hyperlink w:anchor="P670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672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674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2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3" w:name="P669"/>
      <w:bookmarkEnd w:id="23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У</w:t>
      </w:r>
      <w:proofErr w:type="gramEnd"/>
      <w:r w:rsidRPr="009912AF">
        <w:rPr>
          <w:rFonts w:ascii="Times New Roman" w:hAnsi="Times New Roman" w:cs="Times New Roman"/>
        </w:rPr>
        <w:t xml:space="preserve">казываются по состоянию на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дату.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4" w:name="P670"/>
      <w:bookmarkEnd w:id="24"/>
      <w:r w:rsidRPr="009912AF">
        <w:rPr>
          <w:rFonts w:ascii="Times New Roman" w:hAnsi="Times New Roman" w:cs="Times New Roman"/>
        </w:rPr>
        <w:t xml:space="preserve">    &lt;2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казывается  вид  недвижимого имущества (земельный участок,  жилой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дом, дача и другие).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5" w:name="P672"/>
      <w:bookmarkEnd w:id="25"/>
      <w:r w:rsidRPr="009912AF">
        <w:rPr>
          <w:rFonts w:ascii="Times New Roman" w:hAnsi="Times New Roman" w:cs="Times New Roman"/>
        </w:rPr>
        <w:t xml:space="preserve">    &lt;3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казываются  вид пользования (аренда, безвозмездное пользование  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другие) и сроки пользования.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6" w:name="P674"/>
      <w:bookmarkEnd w:id="26"/>
      <w:r w:rsidRPr="009912AF">
        <w:rPr>
          <w:rFonts w:ascii="Times New Roman" w:hAnsi="Times New Roman" w:cs="Times New Roman"/>
        </w:rPr>
        <w:t xml:space="preserve">    &lt;4</w:t>
      </w:r>
      <w:proofErr w:type="gramStart"/>
      <w:r w:rsidRPr="009912AF">
        <w:rPr>
          <w:rFonts w:ascii="Times New Roman" w:hAnsi="Times New Roman" w:cs="Times New Roman"/>
        </w:rPr>
        <w:t>&gt;    У</w:t>
      </w:r>
      <w:proofErr w:type="gramEnd"/>
      <w:r w:rsidRPr="009912AF">
        <w:rPr>
          <w:rFonts w:ascii="Times New Roman" w:hAnsi="Times New Roman" w:cs="Times New Roman"/>
        </w:rPr>
        <w:t>казываются   основание    пользования   (договор,   фактическое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предоставление  и другие), а также реквизиты (дата, номер) </w:t>
      </w:r>
      <w:proofErr w:type="gramStart"/>
      <w:r w:rsidRPr="009912AF">
        <w:rPr>
          <w:rFonts w:ascii="Times New Roman" w:hAnsi="Times New Roman" w:cs="Times New Roman"/>
        </w:rPr>
        <w:t>соответствующего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договора или акта.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712" w:history="1">
        <w:r w:rsidRPr="009912AF">
          <w:rPr>
            <w:rFonts w:ascii="Times New Roman" w:hAnsi="Times New Roman" w:cs="Times New Roman"/>
            <w:color w:val="0000FF"/>
          </w:rPr>
          <w:t>&lt;1&gt;</w:t>
        </w:r>
      </w:hyperlink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9912AF" w:rsidRPr="009912AF">
        <w:tc>
          <w:tcPr>
            <w:tcW w:w="57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9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716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717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719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</w:t>
            </w:r>
            <w:proofErr w:type="spellStart"/>
            <w:r w:rsidRPr="009912AF">
              <w:rPr>
                <w:rFonts w:ascii="Times New Roman" w:hAnsi="Times New Roman" w:cs="Times New Roman"/>
              </w:rPr>
              <w:t>отчетную</w:t>
            </w:r>
            <w:proofErr w:type="spellEnd"/>
            <w:r w:rsidRPr="009912AF">
              <w:rPr>
                <w:rFonts w:ascii="Times New Roman" w:hAnsi="Times New Roman" w:cs="Times New Roman"/>
              </w:rPr>
              <w:t xml:space="preserve"> дату </w:t>
            </w:r>
            <w:hyperlink w:anchor="P721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9912AF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725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9912AF" w:rsidRPr="009912AF">
        <w:tc>
          <w:tcPr>
            <w:tcW w:w="57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6</w:t>
            </w:r>
          </w:p>
        </w:tc>
      </w:tr>
      <w:tr w:rsidR="009912AF" w:rsidRPr="009912AF">
        <w:tc>
          <w:tcPr>
            <w:tcW w:w="57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7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57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7" w:name="P712"/>
      <w:bookmarkEnd w:id="27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 xml:space="preserve">казываются  имеющиеся  на 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 дату  срочные  обязательства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кредитором   или   </w:t>
      </w:r>
      <w:proofErr w:type="gramStart"/>
      <w:r w:rsidRPr="009912AF">
        <w:rPr>
          <w:rFonts w:ascii="Times New Roman" w:hAnsi="Times New Roman" w:cs="Times New Roman"/>
        </w:rPr>
        <w:t>должником</w:t>
      </w:r>
      <w:proofErr w:type="gramEnd"/>
      <w:r w:rsidRPr="009912AF">
        <w:rPr>
          <w:rFonts w:ascii="Times New Roman" w:hAnsi="Times New Roman" w:cs="Times New Roman"/>
        </w:rPr>
        <w:t xml:space="preserve">   по   которым   является  лицо,  сведения  об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обязательствах</w:t>
      </w:r>
      <w:proofErr w:type="gramEnd"/>
      <w:r w:rsidRPr="009912AF">
        <w:rPr>
          <w:rFonts w:ascii="Times New Roman" w:hAnsi="Times New Roman" w:cs="Times New Roman"/>
        </w:rPr>
        <w:t xml:space="preserve"> которого представляются.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8" w:name="P716"/>
      <w:bookmarkEnd w:id="28"/>
      <w:r w:rsidRPr="009912AF">
        <w:rPr>
          <w:rFonts w:ascii="Times New Roman" w:hAnsi="Times New Roman" w:cs="Times New Roman"/>
        </w:rPr>
        <w:t xml:space="preserve">    &lt;2</w:t>
      </w:r>
      <w:proofErr w:type="gramStart"/>
      <w:r w:rsidRPr="009912AF">
        <w:rPr>
          <w:rFonts w:ascii="Times New Roman" w:hAnsi="Times New Roman" w:cs="Times New Roman"/>
        </w:rPr>
        <w:t>&gt; У</w:t>
      </w:r>
      <w:proofErr w:type="gramEnd"/>
      <w:r w:rsidRPr="009912AF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29" w:name="P717"/>
      <w:bookmarkEnd w:id="29"/>
      <w:r w:rsidRPr="009912AF">
        <w:rPr>
          <w:rFonts w:ascii="Times New Roman" w:hAnsi="Times New Roman" w:cs="Times New Roman"/>
        </w:rPr>
        <w:lastRenderedPageBreak/>
        <w:t xml:space="preserve">    &lt;3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казывается  вторая  сторона обязательства: кредитор или  должник,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30" w:name="P719"/>
      <w:bookmarkEnd w:id="30"/>
      <w:r w:rsidRPr="009912AF">
        <w:rPr>
          <w:rFonts w:ascii="Times New Roman" w:hAnsi="Times New Roman" w:cs="Times New Roman"/>
        </w:rPr>
        <w:t xml:space="preserve">    &lt;4</w:t>
      </w:r>
      <w:proofErr w:type="gramStart"/>
      <w:r w:rsidRPr="009912AF">
        <w:rPr>
          <w:rFonts w:ascii="Times New Roman" w:hAnsi="Times New Roman" w:cs="Times New Roman"/>
        </w:rPr>
        <w:t>&gt;   У</w:t>
      </w:r>
      <w:proofErr w:type="gramEnd"/>
      <w:r w:rsidRPr="009912AF">
        <w:rPr>
          <w:rFonts w:ascii="Times New Roman" w:hAnsi="Times New Roman" w:cs="Times New Roman"/>
        </w:rPr>
        <w:t>казываются   основание   возникновения  обязательства,  а  также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31" w:name="P721"/>
      <w:bookmarkEnd w:id="31"/>
      <w:r w:rsidRPr="009912AF">
        <w:rPr>
          <w:rFonts w:ascii="Times New Roman" w:hAnsi="Times New Roman" w:cs="Times New Roman"/>
        </w:rPr>
        <w:t xml:space="preserve">    &lt;5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казываются сумма основного обязательства (без суммы процентов)  и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размер  обязательства  по  состоянию  на 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 дату. Для обязательств,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России на </w:t>
      </w:r>
      <w:proofErr w:type="spellStart"/>
      <w:r w:rsidRPr="009912AF">
        <w:rPr>
          <w:rFonts w:ascii="Times New Roman" w:hAnsi="Times New Roman" w:cs="Times New Roman"/>
        </w:rPr>
        <w:t>отчетную</w:t>
      </w:r>
      <w:proofErr w:type="spellEnd"/>
      <w:r w:rsidRPr="009912AF">
        <w:rPr>
          <w:rFonts w:ascii="Times New Roman" w:hAnsi="Times New Roman" w:cs="Times New Roman"/>
        </w:rPr>
        <w:t xml:space="preserve"> дату.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32" w:name="P725"/>
      <w:bookmarkEnd w:id="32"/>
      <w:r w:rsidRPr="009912AF">
        <w:rPr>
          <w:rFonts w:ascii="Times New Roman" w:hAnsi="Times New Roman" w:cs="Times New Roman"/>
        </w:rPr>
        <w:t xml:space="preserve">    &lt;6</w:t>
      </w:r>
      <w:proofErr w:type="gramStart"/>
      <w:r w:rsidRPr="009912AF">
        <w:rPr>
          <w:rFonts w:ascii="Times New Roman" w:hAnsi="Times New Roman" w:cs="Times New Roman"/>
        </w:rPr>
        <w:t>&gt;  У</w:t>
      </w:r>
      <w:proofErr w:type="gramEnd"/>
      <w:r w:rsidRPr="009912AF">
        <w:rPr>
          <w:rFonts w:ascii="Times New Roman" w:hAnsi="Times New Roman" w:cs="Times New Roman"/>
        </w:rPr>
        <w:t>казываются годовая процентная ставка обязательства, заложенное  в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гарантии и поручительства.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Раздел 7. Сведения  о  недвижимом  имуществе,   транспортных  средствах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и ценных </w:t>
      </w:r>
      <w:proofErr w:type="gramStart"/>
      <w:r w:rsidRPr="009912AF">
        <w:rPr>
          <w:rFonts w:ascii="Times New Roman" w:hAnsi="Times New Roman" w:cs="Times New Roman"/>
        </w:rPr>
        <w:t>бумагах</w:t>
      </w:r>
      <w:proofErr w:type="gramEnd"/>
      <w:r w:rsidRPr="009912AF">
        <w:rPr>
          <w:rFonts w:ascii="Times New Roman" w:hAnsi="Times New Roman" w:cs="Times New Roman"/>
        </w:rPr>
        <w:t xml:space="preserve">,  </w:t>
      </w:r>
      <w:proofErr w:type="spellStart"/>
      <w:r w:rsidRPr="009912AF">
        <w:rPr>
          <w:rFonts w:ascii="Times New Roman" w:hAnsi="Times New Roman" w:cs="Times New Roman"/>
        </w:rPr>
        <w:t>отчужденных</w:t>
      </w:r>
      <w:proofErr w:type="spellEnd"/>
      <w:r w:rsidRPr="009912AF">
        <w:rPr>
          <w:rFonts w:ascii="Times New Roman" w:hAnsi="Times New Roman" w:cs="Times New Roman"/>
        </w:rPr>
        <w:t xml:space="preserve">  в  течение </w:t>
      </w:r>
      <w:proofErr w:type="spellStart"/>
      <w:r w:rsidRPr="009912AF">
        <w:rPr>
          <w:rFonts w:ascii="Times New Roman" w:hAnsi="Times New Roman" w:cs="Times New Roman"/>
        </w:rPr>
        <w:t>отчетного</w:t>
      </w:r>
      <w:proofErr w:type="spellEnd"/>
      <w:r w:rsidRPr="009912AF">
        <w:rPr>
          <w:rFonts w:ascii="Times New Roman" w:hAnsi="Times New Roman" w:cs="Times New Roman"/>
        </w:rPr>
        <w:t xml:space="preserve">  периода  в результате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безвозмездной сделки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9912AF" w:rsidRPr="009912AF">
        <w:tc>
          <w:tcPr>
            <w:tcW w:w="68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912AF">
              <w:rPr>
                <w:rFonts w:ascii="Times New Roman" w:hAnsi="Times New Roman" w:cs="Times New Roman"/>
              </w:rPr>
              <w:t>п</w:t>
            </w:r>
            <w:proofErr w:type="gramEnd"/>
            <w:r w:rsidRPr="009912A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767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774" w:history="1">
              <w:r w:rsidRPr="009912A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9912AF" w:rsidRPr="009912AF">
        <w:tc>
          <w:tcPr>
            <w:tcW w:w="68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</w:tr>
      <w:tr w:rsidR="009912AF" w:rsidRPr="009912AF">
        <w:tc>
          <w:tcPr>
            <w:tcW w:w="68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Земельные участки: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8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8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912AF" w:rsidRPr="009912AF">
        <w:tc>
          <w:tcPr>
            <w:tcW w:w="680" w:type="dxa"/>
          </w:tcPr>
          <w:p w:rsidR="009912AF" w:rsidRPr="009912AF" w:rsidRDefault="0099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Ценные бумаги: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1)</w:t>
            </w:r>
          </w:p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  <w:r w:rsidRPr="009912A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912AF" w:rsidRPr="009912AF" w:rsidRDefault="0099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--------------------------------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33" w:name="P767"/>
      <w:bookmarkEnd w:id="33"/>
      <w:r w:rsidRPr="009912AF">
        <w:rPr>
          <w:rFonts w:ascii="Times New Roman" w:hAnsi="Times New Roman" w:cs="Times New Roman"/>
        </w:rPr>
        <w:t xml:space="preserve">    &lt;1</w:t>
      </w:r>
      <w:proofErr w:type="gramStart"/>
      <w:r w:rsidRPr="009912AF">
        <w:rPr>
          <w:rFonts w:ascii="Times New Roman" w:hAnsi="Times New Roman" w:cs="Times New Roman"/>
        </w:rPr>
        <w:t>&gt; У</w:t>
      </w:r>
      <w:proofErr w:type="gramEnd"/>
      <w:r w:rsidRPr="009912AF">
        <w:rPr>
          <w:rFonts w:ascii="Times New Roman" w:hAnsi="Times New Roman" w:cs="Times New Roman"/>
        </w:rPr>
        <w:t>казываются  фамилия, имя,  отчество (при наличии),  дата рождения,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12AF">
        <w:rPr>
          <w:rFonts w:ascii="Times New Roman" w:hAnsi="Times New Roman" w:cs="Times New Roman"/>
        </w:rPr>
        <w:t>серия    и   номер   паспорта    или   свидетельства    о   рождении   (для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несовершеннолетнего  </w:t>
      </w:r>
      <w:proofErr w:type="spellStart"/>
      <w:r w:rsidRPr="009912AF">
        <w:rPr>
          <w:rFonts w:ascii="Times New Roman" w:hAnsi="Times New Roman" w:cs="Times New Roman"/>
        </w:rPr>
        <w:t>ребенка</w:t>
      </w:r>
      <w:proofErr w:type="spellEnd"/>
      <w:r w:rsidRPr="009912AF">
        <w:rPr>
          <w:rFonts w:ascii="Times New Roman" w:hAnsi="Times New Roman" w:cs="Times New Roman"/>
        </w:rPr>
        <w:t>,  не имеющего паспорта),  дата выдачи и орган,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выдавший  документ,  адрес регистрации физического лица  или  наименование,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индивидуальный   номер   налогоплательщика   и   основной   государственный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регистрационный  номер юридического  лица,  которым  передано имущество  </w:t>
      </w:r>
      <w:proofErr w:type="gramStart"/>
      <w:r w:rsidRPr="009912AF">
        <w:rPr>
          <w:rFonts w:ascii="Times New Roman" w:hAnsi="Times New Roman" w:cs="Times New Roman"/>
        </w:rPr>
        <w:t>по</w:t>
      </w:r>
      <w:proofErr w:type="gramEnd"/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безвозмездной сделке.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bookmarkStart w:id="34" w:name="P774"/>
      <w:bookmarkEnd w:id="34"/>
      <w:r w:rsidRPr="009912AF">
        <w:rPr>
          <w:rFonts w:ascii="Times New Roman" w:hAnsi="Times New Roman" w:cs="Times New Roman"/>
        </w:rPr>
        <w:t xml:space="preserve">    &lt;2</w:t>
      </w:r>
      <w:proofErr w:type="gramStart"/>
      <w:r w:rsidRPr="009912AF">
        <w:rPr>
          <w:rFonts w:ascii="Times New Roman" w:hAnsi="Times New Roman" w:cs="Times New Roman"/>
        </w:rPr>
        <w:t>&gt; У</w:t>
      </w:r>
      <w:proofErr w:type="gramEnd"/>
      <w:r w:rsidRPr="009912AF">
        <w:rPr>
          <w:rFonts w:ascii="Times New Roman" w:hAnsi="Times New Roman" w:cs="Times New Roman"/>
        </w:rPr>
        <w:t>казываются основания прекращения права собственности (наименование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и реквизиты (дата, номер) соответствующего договора или акта).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"__" _______________ 20__ г. 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>___________________________________________________________________________</w:t>
      </w:r>
    </w:p>
    <w:p w:rsidR="009912AF" w:rsidRPr="009912AF" w:rsidRDefault="009912AF">
      <w:pPr>
        <w:pStyle w:val="ConsPlusNonformat"/>
        <w:jc w:val="both"/>
        <w:rPr>
          <w:rFonts w:ascii="Times New Roman" w:hAnsi="Times New Roman" w:cs="Times New Roman"/>
        </w:rPr>
      </w:pPr>
      <w:r w:rsidRPr="009912AF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rmal"/>
        <w:jc w:val="both"/>
        <w:rPr>
          <w:rFonts w:ascii="Times New Roman" w:hAnsi="Times New Roman" w:cs="Times New Roman"/>
        </w:rPr>
      </w:pPr>
    </w:p>
    <w:p w:rsidR="009912AF" w:rsidRPr="009912AF" w:rsidRDefault="009912A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C7D31" w:rsidRPr="009912AF" w:rsidRDefault="003C7D31">
      <w:pPr>
        <w:rPr>
          <w:rFonts w:ascii="Times New Roman" w:hAnsi="Times New Roman" w:cs="Times New Roman"/>
        </w:rPr>
      </w:pPr>
    </w:p>
    <w:sectPr w:rsidR="003C7D31" w:rsidRPr="009912AF" w:rsidSect="000E1216">
      <w:pgSz w:w="11907" w:h="16839" w:code="9"/>
      <w:pgMar w:top="142" w:right="424" w:bottom="142" w:left="1701" w:header="709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AF"/>
    <w:rsid w:val="00177581"/>
    <w:rsid w:val="003C7D31"/>
    <w:rsid w:val="0099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1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2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91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2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2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F952DC4BAD690E91A2EBCC9F41EB687366818C23C646E8B05E86A1D78E4937261515DE289049064B7028024804C1AC80FEE0340150962JBM1K" TargetMode="External"/><Relationship Id="rId5" Type="http://schemas.openxmlformats.org/officeDocument/2006/relationships/hyperlink" Target="consultantplus://offline/ref=386F952DC4BAD690E91A2EBCC9F41EB6863E661BC138646E8B05E86A1D78E4937261515DE289049163B7028024804C1AC80FEE0340150962JBM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2020-11-18T10:12:00Z</dcterms:created>
  <dcterms:modified xsi:type="dcterms:W3CDTF">2020-11-18T10:13:00Z</dcterms:modified>
</cp:coreProperties>
</file>