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2D5" w:rsidRDefault="00EA7059" w:rsidP="00EA70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CB624F">
        <w:rPr>
          <w:rFonts w:ascii="Times New Roman" w:hAnsi="Times New Roman" w:cs="Times New Roman"/>
          <w:sz w:val="28"/>
          <w:szCs w:val="28"/>
        </w:rPr>
        <w:t>втором</w:t>
      </w:r>
      <w:r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8D340A">
        <w:rPr>
          <w:rFonts w:ascii="Times New Roman" w:hAnsi="Times New Roman" w:cs="Times New Roman"/>
          <w:sz w:val="28"/>
          <w:szCs w:val="28"/>
        </w:rPr>
        <w:t xml:space="preserve"> 2021</w:t>
      </w:r>
      <w:r w:rsidR="0006661C" w:rsidRPr="0006661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3146FB">
        <w:rPr>
          <w:rFonts w:ascii="Times New Roman" w:hAnsi="Times New Roman" w:cs="Times New Roman"/>
          <w:sz w:val="28"/>
          <w:szCs w:val="28"/>
        </w:rPr>
        <w:t>два</w:t>
      </w:r>
      <w:r w:rsidR="008E360E">
        <w:rPr>
          <w:rFonts w:ascii="Times New Roman" w:hAnsi="Times New Roman" w:cs="Times New Roman"/>
          <w:sz w:val="28"/>
          <w:szCs w:val="28"/>
        </w:rPr>
        <w:t xml:space="preserve"> заседания</w:t>
      </w:r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EA7059" w:rsidRDefault="008D340A" w:rsidP="00EA70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30 апреля 2021</w:t>
      </w:r>
      <w:r w:rsidR="00EA7059" w:rsidRPr="00EA7059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EA7059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и урегулированию конфликта интересов в органах местного самоуправления внутригородского муниципального образования города Севастополя Терновский муниципальный округ (далее –Комиссия).</w:t>
      </w:r>
    </w:p>
    <w:p w:rsidR="00977E75" w:rsidRDefault="00EA7059" w:rsidP="004538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Комиссией были рассмотрены </w:t>
      </w:r>
      <w:r w:rsidRPr="00EA7059">
        <w:rPr>
          <w:rFonts w:ascii="Times New Roman" w:hAnsi="Times New Roman" w:cs="Times New Roman"/>
          <w:sz w:val="28"/>
          <w:szCs w:val="28"/>
        </w:rPr>
        <w:t xml:space="preserve">материалы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5385D">
        <w:rPr>
          <w:rFonts w:ascii="Times New Roman" w:hAnsi="Times New Roman" w:cs="Times New Roman"/>
          <w:sz w:val="28"/>
          <w:szCs w:val="28"/>
        </w:rPr>
        <w:t>вопросу рассмотрения заявления</w:t>
      </w:r>
      <w:r w:rsidRPr="00EA7059">
        <w:rPr>
          <w:rFonts w:ascii="Times New Roman" w:hAnsi="Times New Roman" w:cs="Times New Roman"/>
          <w:sz w:val="28"/>
          <w:szCs w:val="28"/>
        </w:rPr>
        <w:t xml:space="preserve"> 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</w:t>
      </w:r>
      <w:r w:rsidR="008D340A">
        <w:rPr>
          <w:rFonts w:ascii="Times New Roman" w:hAnsi="Times New Roman" w:cs="Times New Roman"/>
          <w:sz w:val="28"/>
          <w:szCs w:val="28"/>
        </w:rPr>
        <w:t>ми инструментами (в отношении 7</w:t>
      </w:r>
      <w:r w:rsidR="003146FB">
        <w:rPr>
          <w:rFonts w:ascii="Times New Roman" w:hAnsi="Times New Roman" w:cs="Times New Roman"/>
          <w:sz w:val="28"/>
          <w:szCs w:val="28"/>
        </w:rPr>
        <w:t xml:space="preserve"> лиц</w:t>
      </w:r>
      <w:r w:rsidR="0045385D">
        <w:rPr>
          <w:rFonts w:ascii="Times New Roman" w:hAnsi="Times New Roman" w:cs="Times New Roman"/>
          <w:sz w:val="28"/>
          <w:szCs w:val="28"/>
        </w:rPr>
        <w:t>)</w:t>
      </w:r>
      <w:r w:rsidRPr="00EA7059">
        <w:rPr>
          <w:rFonts w:ascii="Times New Roman" w:hAnsi="Times New Roman" w:cs="Times New Roman"/>
          <w:sz w:val="28"/>
          <w:szCs w:val="28"/>
        </w:rPr>
        <w:t>. Причины невыполнения требований закона признаны уважительными. Нарушения вызваны невозможностью закрыть счета в банках Украины и предоставить по ним достоверные сведения</w:t>
      </w:r>
      <w:r w:rsidR="0045385D">
        <w:rPr>
          <w:rFonts w:ascii="Times New Roman" w:hAnsi="Times New Roman" w:cs="Times New Roman"/>
          <w:sz w:val="28"/>
          <w:szCs w:val="28"/>
        </w:rPr>
        <w:t>.</w:t>
      </w:r>
    </w:p>
    <w:p w:rsidR="008E360E" w:rsidRDefault="008E360E" w:rsidP="004538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60E" w:rsidRDefault="008D340A" w:rsidP="008E36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31 мая 2021</w:t>
      </w:r>
      <w:r w:rsidR="008E360E" w:rsidRPr="008E360E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8E360E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и урегулированию конфликта интересов в органах местного самоуправления внутригородского муниципального образования города Севастополя Терновский муниципальный округ (далее –Комиссия).</w:t>
      </w:r>
    </w:p>
    <w:p w:rsidR="00E11F9B" w:rsidRDefault="008D340A" w:rsidP="009D3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40A">
        <w:rPr>
          <w:rFonts w:ascii="Times New Roman" w:hAnsi="Times New Roman" w:cs="Times New Roman"/>
          <w:sz w:val="28"/>
          <w:szCs w:val="28"/>
        </w:rPr>
        <w:t>На заседании Комиссией были рассмотрены материалы по вопросу рассмотрения результатов анализа полноты и своевременности предоставления сведений о доходах, расходах, об имуществе и обязательствах имущественного характера муниципальными служащими местной администрации Терновско</w:t>
      </w:r>
      <w:r>
        <w:rPr>
          <w:rFonts w:ascii="Times New Roman" w:hAnsi="Times New Roman" w:cs="Times New Roman"/>
          <w:sz w:val="28"/>
          <w:szCs w:val="28"/>
        </w:rPr>
        <w:t>го муниципального округа за 2020 год (в отношении 7</w:t>
      </w:r>
      <w:r w:rsidRPr="008D340A">
        <w:rPr>
          <w:rFonts w:ascii="Times New Roman" w:hAnsi="Times New Roman" w:cs="Times New Roman"/>
          <w:sz w:val="28"/>
          <w:szCs w:val="28"/>
        </w:rPr>
        <w:t xml:space="preserve"> лиц). По результатам анализа были установлены отдельные несоответствия, касающиеся заполнения </w:t>
      </w:r>
      <w:r>
        <w:rPr>
          <w:rFonts w:ascii="Times New Roman" w:hAnsi="Times New Roman" w:cs="Times New Roman"/>
          <w:sz w:val="28"/>
          <w:szCs w:val="28"/>
        </w:rPr>
        <w:t xml:space="preserve">раздела 4 </w:t>
      </w:r>
      <w:r w:rsidRPr="008D340A">
        <w:rPr>
          <w:rFonts w:ascii="Times New Roman" w:hAnsi="Times New Roman" w:cs="Times New Roman"/>
          <w:sz w:val="28"/>
          <w:szCs w:val="28"/>
        </w:rPr>
        <w:t>справок о доходах, расходах, об имуществе и обязательствах имуществе</w:t>
      </w:r>
      <w:r w:rsidR="00E11F9B">
        <w:rPr>
          <w:rFonts w:ascii="Times New Roman" w:hAnsi="Times New Roman" w:cs="Times New Roman"/>
          <w:sz w:val="28"/>
          <w:szCs w:val="28"/>
        </w:rPr>
        <w:t>нного характера (в отношении 7</w:t>
      </w:r>
      <w:r w:rsidRPr="008D340A">
        <w:rPr>
          <w:rFonts w:ascii="Times New Roman" w:hAnsi="Times New Roman" w:cs="Times New Roman"/>
          <w:sz w:val="28"/>
          <w:szCs w:val="28"/>
        </w:rPr>
        <w:t xml:space="preserve"> лиц), по которым были получены письменные пояснения. Ввиду незначительности выявленных несоответствий Комиссией принято решение</w:t>
      </w:r>
      <w:r w:rsidR="00E11F9B">
        <w:rPr>
          <w:rFonts w:ascii="Times New Roman" w:hAnsi="Times New Roman" w:cs="Times New Roman"/>
          <w:sz w:val="28"/>
          <w:szCs w:val="28"/>
        </w:rPr>
        <w:t>:</w:t>
      </w:r>
    </w:p>
    <w:p w:rsidR="00C40A4F" w:rsidRDefault="000A2174" w:rsidP="009D3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40A4F">
        <w:rPr>
          <w:rFonts w:ascii="Times New Roman" w:hAnsi="Times New Roman" w:cs="Times New Roman"/>
          <w:sz w:val="28"/>
          <w:szCs w:val="28"/>
        </w:rPr>
        <w:t>ринять к сведению результаты а</w:t>
      </w:r>
      <w:r>
        <w:rPr>
          <w:rFonts w:ascii="Times New Roman" w:hAnsi="Times New Roman" w:cs="Times New Roman"/>
          <w:sz w:val="28"/>
          <w:szCs w:val="28"/>
        </w:rPr>
        <w:t>нализа</w:t>
      </w:r>
      <w:r w:rsidR="00C40A4F">
        <w:rPr>
          <w:rFonts w:ascii="Times New Roman" w:hAnsi="Times New Roman" w:cs="Times New Roman"/>
          <w:sz w:val="28"/>
          <w:szCs w:val="28"/>
        </w:rPr>
        <w:t xml:space="preserve"> полноты и своевременного предоставления сведений о доходах, расходах, об имуществе и обязательствах имущественного характера за 2020 год;</w:t>
      </w:r>
    </w:p>
    <w:p w:rsidR="00C40A4F" w:rsidRDefault="00C40A4F" w:rsidP="009D3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признать, что ошибочное (неточное) указание отдельных сведений в сведениях о доходах, расходах, об имуществе и обязательствах имущественного характера, выявленное в ходе анализа, является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несущественными проступками и не наносят урон репутации муниципальным служащим и местной администрации;</w:t>
      </w:r>
    </w:p>
    <w:p w:rsidR="00C40A4F" w:rsidRDefault="00C40A4F" w:rsidP="009D3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340A" w:rsidRPr="008D340A">
        <w:rPr>
          <w:rFonts w:ascii="Times New Roman" w:hAnsi="Times New Roman" w:cs="Times New Roman"/>
          <w:sz w:val="28"/>
          <w:szCs w:val="28"/>
        </w:rPr>
        <w:t xml:space="preserve"> рекомендовать Главе внутригородского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провести разъяснительные беседы с муниципальными служащими о необходимости запроса подтверждающих документов при заполнении справок;</w:t>
      </w:r>
    </w:p>
    <w:p w:rsidR="009D3617" w:rsidRDefault="00C40A4F" w:rsidP="009D3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рекомендовать Главе внутригородско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 муниципального образования</w:t>
      </w:r>
      <w:r w:rsidR="008D340A" w:rsidRPr="008D340A">
        <w:rPr>
          <w:rFonts w:ascii="Times New Roman" w:hAnsi="Times New Roman" w:cs="Times New Roman"/>
          <w:sz w:val="28"/>
          <w:szCs w:val="28"/>
        </w:rPr>
        <w:t xml:space="preserve"> считать, что представленные сведения являются достоверными, полными и своевременно представленными.</w:t>
      </w:r>
    </w:p>
    <w:p w:rsidR="009D3617" w:rsidRPr="0006661C" w:rsidRDefault="009D3617" w:rsidP="004538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D3617" w:rsidRPr="00066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07"/>
    <w:rsid w:val="0006416B"/>
    <w:rsid w:val="0006661C"/>
    <w:rsid w:val="000A2174"/>
    <w:rsid w:val="001950CD"/>
    <w:rsid w:val="001C62F4"/>
    <w:rsid w:val="00220956"/>
    <w:rsid w:val="003146FB"/>
    <w:rsid w:val="0045385D"/>
    <w:rsid w:val="00623AFD"/>
    <w:rsid w:val="00757A8F"/>
    <w:rsid w:val="008D340A"/>
    <w:rsid w:val="008E360E"/>
    <w:rsid w:val="00977E75"/>
    <w:rsid w:val="009D3617"/>
    <w:rsid w:val="00A4105B"/>
    <w:rsid w:val="00AF1B07"/>
    <w:rsid w:val="00BB26A1"/>
    <w:rsid w:val="00C40A4F"/>
    <w:rsid w:val="00C64875"/>
    <w:rsid w:val="00CB624F"/>
    <w:rsid w:val="00CC2EB6"/>
    <w:rsid w:val="00D50795"/>
    <w:rsid w:val="00E11F9B"/>
    <w:rsid w:val="00EA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FD2A8-47C0-420E-BBB4-A64AB550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2021-06-11T06:27:00Z</dcterms:created>
  <dcterms:modified xsi:type="dcterms:W3CDTF">2021-06-18T06:39:00Z</dcterms:modified>
</cp:coreProperties>
</file>